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3"/>
        <w:tblW w:w="89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AA4E52" w:rsidRPr="00A42893" w14:paraId="36810D0A" w14:textId="77777777" w:rsidTr="005153EF">
        <w:trPr>
          <w:trHeight w:val="656"/>
        </w:trPr>
        <w:tc>
          <w:tcPr>
            <w:tcW w:w="0" w:type="auto"/>
            <w:tcBorders>
              <w:top w:val="dotted" w:sz="6" w:space="0" w:color="D4D4D4"/>
              <w:left w:val="dotted" w:sz="6" w:space="0" w:color="D4D4D4"/>
              <w:bottom w:val="dotted" w:sz="6" w:space="0" w:color="D4D4D4"/>
              <w:right w:val="dotted" w:sz="6" w:space="0" w:color="D4D4D4"/>
            </w:tcBorders>
            <w:shd w:val="clear" w:color="auto" w:fill="95B3D7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DD43DC" w14:textId="77777777" w:rsidR="00AA4E52" w:rsidRPr="009F6DC0" w:rsidRDefault="00AA4E52" w:rsidP="005153EF">
            <w:pPr>
              <w:spacing w:before="180" w:after="180" w:line="315" w:lineRule="atLeast"/>
              <w:ind w:right="150"/>
              <w:jc w:val="center"/>
              <w:rPr>
                <w:rFonts w:ascii="Arial" w:eastAsia="Times New Roman" w:hAnsi="Arial" w:cs="Arial"/>
                <w:bCs/>
                <w:color w:val="FFFFFF"/>
                <w:sz w:val="30"/>
                <w:szCs w:val="30"/>
              </w:rPr>
            </w:pPr>
            <w:r w:rsidRPr="009F6DC0">
              <w:rPr>
                <w:rFonts w:ascii="Arial" w:eastAsia="Times New Roman" w:hAnsi="Arial" w:cs="Arial"/>
                <w:bCs/>
                <w:color w:val="FFFFFF" w:themeColor="background1"/>
                <w:sz w:val="30"/>
                <w:szCs w:val="30"/>
              </w:rPr>
              <w:t xml:space="preserve">REQUISITOS </w:t>
            </w:r>
          </w:p>
        </w:tc>
      </w:tr>
      <w:tr w:rsidR="00AA4E52" w:rsidRPr="00A740E5" w14:paraId="398E7ADA" w14:textId="77777777" w:rsidTr="005153EF">
        <w:trPr>
          <w:trHeight w:val="8155"/>
        </w:trPr>
        <w:tc>
          <w:tcPr>
            <w:tcW w:w="0" w:type="auto"/>
            <w:tcBorders>
              <w:top w:val="dotted" w:sz="6" w:space="0" w:color="D4D4D4"/>
              <w:left w:val="dotted" w:sz="6" w:space="0" w:color="D4D4D4"/>
              <w:bottom w:val="dotted" w:sz="6" w:space="0" w:color="D4D4D4"/>
              <w:right w:val="dotted" w:sz="6" w:space="0" w:color="D4D4D4"/>
            </w:tcBorders>
            <w:shd w:val="clear" w:color="auto" w:fill="F9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E025E" w14:textId="77777777" w:rsidR="00AA4E52" w:rsidRPr="009F6DC0" w:rsidRDefault="00AA4E52" w:rsidP="005153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142391"/>
                <w:lang w:val="es-MX"/>
              </w:rPr>
            </w:pPr>
            <w:r>
              <w:rPr>
                <w:rFonts w:ascii="Arial" w:hAnsi="Arial" w:cs="Arial"/>
                <w:bCs/>
                <w:color w:val="142391"/>
                <w:lang w:val="es-MX"/>
              </w:rPr>
              <w:t xml:space="preserve">Empresas  y </w:t>
            </w:r>
            <w:r w:rsidRPr="009F6DC0">
              <w:rPr>
                <w:rFonts w:ascii="Arial" w:hAnsi="Arial" w:cs="Arial"/>
                <w:bCs/>
                <w:color w:val="142391"/>
                <w:lang w:val="es-MX"/>
              </w:rPr>
              <w:t>negocios ubicados en el Estado de Baja California Sur.</w:t>
            </w:r>
          </w:p>
          <w:p w14:paraId="530D796F" w14:textId="77777777" w:rsidR="00AA4E52" w:rsidRDefault="00AA4E52" w:rsidP="005153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142391"/>
                <w:lang w:val="es-MX"/>
              </w:rPr>
            </w:pPr>
            <w:r w:rsidRPr="009F6DC0">
              <w:rPr>
                <w:rFonts w:ascii="Arial" w:hAnsi="Arial" w:cs="Arial"/>
                <w:bCs/>
                <w:color w:val="142391"/>
                <w:lang w:val="es-MX"/>
              </w:rPr>
              <w:t>Tener al menos tres meses de operación.</w:t>
            </w:r>
          </w:p>
          <w:p w14:paraId="46F87463" w14:textId="77777777" w:rsidR="00AA4E52" w:rsidRPr="009F6DC0" w:rsidRDefault="00AA4E52" w:rsidP="005153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142391"/>
                <w:lang w:val="es-MX"/>
              </w:rPr>
            </w:pPr>
          </w:p>
          <w:p w14:paraId="4495C45E" w14:textId="77777777" w:rsidR="00AA4E52" w:rsidRDefault="00AA4E52" w:rsidP="005153EF">
            <w:p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9F6DC0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Carta solicitud con información sobre el producto y la empresa y  número de empleos que genera.</w:t>
            </w:r>
          </w:p>
          <w:p w14:paraId="409B3226" w14:textId="77777777" w:rsidR="00AA4E52" w:rsidRPr="009F6DC0" w:rsidRDefault="00AA4E52" w:rsidP="005153EF">
            <w:pPr>
              <w:spacing w:before="180" w:after="180" w:line="315" w:lineRule="atLeast"/>
              <w:ind w:right="150"/>
              <w:jc w:val="center"/>
              <w:rPr>
                <w:rFonts w:ascii="Proxima Nova" w:eastAsia="Times New Roman" w:hAnsi="Proxima Nova" w:cs="Times New Roman"/>
                <w:b/>
                <w:sz w:val="21"/>
                <w:szCs w:val="21"/>
                <w:lang w:val="es-MX"/>
              </w:rPr>
            </w:pPr>
            <w:r w:rsidRPr="00A42893">
              <w:rPr>
                <w:rFonts w:ascii="Proxima Nova" w:eastAsia="Times New Roman" w:hAnsi="Proxima Nova" w:cs="Times New Roman"/>
                <w:color w:val="FF0000"/>
                <w:sz w:val="21"/>
                <w:szCs w:val="21"/>
                <w:lang w:val="es-MX"/>
              </w:rPr>
              <w:br/>
            </w:r>
            <w:r w:rsidRPr="009F6DC0">
              <w:rPr>
                <w:rFonts w:ascii="Arial" w:eastAsia="Times New Roman" w:hAnsi="Arial" w:cs="Arial"/>
                <w:b/>
                <w:bCs/>
                <w:color w:val="142391"/>
                <w:sz w:val="24"/>
                <w:szCs w:val="24"/>
                <w:lang w:val="es-MX"/>
              </w:rPr>
              <w:t>PERSONAS FÍSICAS</w:t>
            </w:r>
          </w:p>
          <w:p w14:paraId="1CDFBA24" w14:textId="77777777" w:rsidR="00AA4E52" w:rsidRDefault="00AA4E52" w:rsidP="005153EF">
            <w:pPr>
              <w:spacing w:after="0" w:line="315" w:lineRule="atLeast"/>
              <w:ind w:left="195"/>
              <w:rPr>
                <w:rFonts w:ascii="Proxima Nova" w:eastAsia="Times New Roman" w:hAnsi="Proxima Nova" w:cs="Times New Roman"/>
                <w:sz w:val="21"/>
                <w:szCs w:val="21"/>
                <w:lang w:val="es-MX"/>
              </w:rPr>
            </w:pPr>
          </w:p>
          <w:p w14:paraId="4DF4C4DA" w14:textId="77777777" w:rsidR="00AA4E52" w:rsidRPr="00AE1EB1" w:rsidRDefault="00AA4E52" w:rsidP="00AA4E52">
            <w:pPr>
              <w:numPr>
                <w:ilvl w:val="0"/>
                <w:numId w:val="1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 xml:space="preserve">Constancia de situación fiscal, no mayor a 3 meses. </w:t>
            </w:r>
          </w:p>
          <w:p w14:paraId="4230CDDD" w14:textId="77777777" w:rsidR="00AA4E52" w:rsidRPr="00AE1EB1" w:rsidRDefault="00AA4E52" w:rsidP="00AA4E52">
            <w:pPr>
              <w:numPr>
                <w:ilvl w:val="0"/>
                <w:numId w:val="1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 xml:space="preserve">documento disponible en: </w:t>
            </w:r>
            <w:hyperlink r:id="rId6" w:history="1">
              <w:r w:rsidRPr="00AE1EB1">
                <w:rPr>
                  <w:rFonts w:ascii="Arial" w:hAnsi="Arial" w:cs="Arial"/>
                  <w:bCs/>
                  <w:color w:val="142391"/>
                  <w:sz w:val="24"/>
                  <w:szCs w:val="24"/>
                </w:rPr>
                <w:t>https://www.sat.gob.mx/aplicacion/53027/genera-tu-constancia-de-situacion-fiscal</w:t>
              </w:r>
            </w:hyperlink>
          </w:p>
          <w:p w14:paraId="65567BFD" w14:textId="77777777" w:rsidR="00AA4E52" w:rsidRPr="00AE1EB1" w:rsidRDefault="00AA4E52" w:rsidP="00AA4E52">
            <w:pPr>
              <w:numPr>
                <w:ilvl w:val="0"/>
                <w:numId w:val="1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Copia de identificación oficial vigente  con fotografía  (INE o Pasaporte)</w:t>
            </w:r>
          </w:p>
          <w:p w14:paraId="41DF778B" w14:textId="77777777" w:rsidR="00AA4E52" w:rsidRPr="00AE1EB1" w:rsidRDefault="00AA4E52" w:rsidP="005153EF">
            <w:p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</w:p>
          <w:p w14:paraId="34F9F925" w14:textId="77777777" w:rsidR="00AA4E52" w:rsidRDefault="00AA4E52" w:rsidP="005153EF">
            <w:pPr>
              <w:spacing w:after="0" w:line="315" w:lineRule="atLeast"/>
              <w:ind w:left="195"/>
              <w:jc w:val="center"/>
              <w:rPr>
                <w:rFonts w:ascii="Arial" w:eastAsia="Times New Roman" w:hAnsi="Arial" w:cs="Arial"/>
                <w:b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/>
                <w:bCs/>
                <w:color w:val="142391"/>
                <w:sz w:val="24"/>
                <w:szCs w:val="24"/>
                <w:lang w:val="es-MX"/>
              </w:rPr>
              <w:t>PERSONAS JURÍDICAS</w:t>
            </w:r>
          </w:p>
          <w:p w14:paraId="74D7DEA0" w14:textId="77777777" w:rsidR="00AA4E52" w:rsidRPr="00AE1EB1" w:rsidRDefault="00AA4E52" w:rsidP="005153EF">
            <w:pPr>
              <w:spacing w:after="0" w:line="315" w:lineRule="atLeast"/>
              <w:ind w:left="195"/>
              <w:jc w:val="center"/>
              <w:rPr>
                <w:rFonts w:ascii="Arial" w:eastAsia="Times New Roman" w:hAnsi="Arial" w:cs="Arial"/>
                <w:b/>
                <w:bCs/>
                <w:color w:val="142391"/>
                <w:sz w:val="24"/>
                <w:szCs w:val="24"/>
                <w:lang w:val="es-MX"/>
              </w:rPr>
            </w:pPr>
          </w:p>
          <w:p w14:paraId="18848654" w14:textId="77777777" w:rsidR="00AA4E52" w:rsidRPr="00AE1EB1" w:rsidRDefault="00AA4E52" w:rsidP="00AA4E52">
            <w:pPr>
              <w:numPr>
                <w:ilvl w:val="0"/>
                <w:numId w:val="2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Copia de identificación oficial vigente del representante legal con fotografía (INE o Pasaporte)</w:t>
            </w:r>
          </w:p>
          <w:p w14:paraId="2F221511" w14:textId="77777777" w:rsidR="00AA4E52" w:rsidRPr="00AE1EB1" w:rsidRDefault="00AA4E52" w:rsidP="005153EF">
            <w:pPr>
              <w:spacing w:after="0" w:line="315" w:lineRule="atLeast"/>
              <w:ind w:left="720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*INE por ambos lados.</w:t>
            </w:r>
          </w:p>
          <w:p w14:paraId="498EEAC4" w14:textId="77777777" w:rsidR="00AA4E52" w:rsidRPr="00AE1EB1" w:rsidRDefault="00AA4E52" w:rsidP="00AA4E52">
            <w:pPr>
              <w:numPr>
                <w:ilvl w:val="0"/>
                <w:numId w:val="3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Copia del Acta Constitutiva</w:t>
            </w:r>
          </w:p>
          <w:p w14:paraId="0AD146E2" w14:textId="77777777" w:rsidR="00AA4E52" w:rsidRPr="00AE1EB1" w:rsidRDefault="00AA4E52" w:rsidP="00AA4E52">
            <w:pPr>
              <w:numPr>
                <w:ilvl w:val="0"/>
                <w:numId w:val="3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Poder notarial del representante Legal</w:t>
            </w:r>
          </w:p>
          <w:p w14:paraId="1999123D" w14:textId="77777777" w:rsidR="00AA4E52" w:rsidRPr="00AE1EB1" w:rsidRDefault="00AA4E52" w:rsidP="00AA4E52">
            <w:pPr>
              <w:numPr>
                <w:ilvl w:val="0"/>
                <w:numId w:val="3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 xml:space="preserve">Constancia de Situación fiscal, no mayor a 3 meses. </w:t>
            </w:r>
          </w:p>
          <w:p w14:paraId="205D623D" w14:textId="77777777" w:rsidR="00AA4E52" w:rsidRPr="00AE1EB1" w:rsidRDefault="00AA4E52" w:rsidP="00AA4E52">
            <w:pPr>
              <w:numPr>
                <w:ilvl w:val="0"/>
                <w:numId w:val="3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AE1EB1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 xml:space="preserve">documento disponible en: </w:t>
            </w:r>
            <w:hyperlink r:id="rId7" w:history="1">
              <w:r w:rsidRPr="00AE1EB1">
                <w:rPr>
                  <w:rFonts w:ascii="Arial" w:hAnsi="Arial" w:cs="Arial"/>
                  <w:bCs/>
                  <w:color w:val="142391"/>
                  <w:sz w:val="24"/>
                  <w:szCs w:val="24"/>
                  <w:lang w:val="es-MX"/>
                </w:rPr>
                <w:t>https://www.sat.gob.mx/aplicacion/53027/genera-tu-constancia-de-situacion-fiscal</w:t>
              </w:r>
            </w:hyperlink>
          </w:p>
        </w:tc>
      </w:tr>
    </w:tbl>
    <w:p w14:paraId="2A0BDBFB" w14:textId="77777777" w:rsidR="00407160" w:rsidRDefault="00407160"/>
    <w:p w14:paraId="2402FD68" w14:textId="77777777" w:rsidR="00AA4E52" w:rsidRDefault="00AA4E52"/>
    <w:p w14:paraId="21C054BA" w14:textId="77777777" w:rsidR="00AA4E52" w:rsidRDefault="00AA4E52"/>
    <w:p w14:paraId="6A7F2428" w14:textId="77777777" w:rsidR="00AA4E52" w:rsidRDefault="00AA4E52"/>
    <w:p w14:paraId="2A9B0267" w14:textId="77777777" w:rsidR="00AA4E52" w:rsidRDefault="00AA4E52"/>
    <w:p w14:paraId="17B7E42A" w14:textId="77777777" w:rsidR="00AA4E52" w:rsidRDefault="00AA4E52"/>
    <w:p w14:paraId="04B8E253" w14:textId="77777777" w:rsidR="00AA4E52" w:rsidRDefault="00AA4E52"/>
    <w:tbl>
      <w:tblPr>
        <w:tblW w:w="90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3"/>
      </w:tblGrid>
      <w:tr w:rsidR="00AA4E52" w:rsidRPr="00A42893" w14:paraId="7E00D7BD" w14:textId="77777777" w:rsidTr="005153EF">
        <w:trPr>
          <w:trHeight w:val="506"/>
        </w:trPr>
        <w:tc>
          <w:tcPr>
            <w:tcW w:w="0" w:type="auto"/>
            <w:tcBorders>
              <w:top w:val="dotted" w:sz="6" w:space="0" w:color="D4D4D4"/>
              <w:left w:val="dotted" w:sz="6" w:space="0" w:color="D4D4D4"/>
              <w:bottom w:val="dotted" w:sz="6" w:space="0" w:color="D4D4D4"/>
              <w:right w:val="dotted" w:sz="6" w:space="0" w:color="D4D4D4"/>
            </w:tcBorders>
            <w:shd w:val="clear" w:color="auto" w:fill="95B3D7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CF2D12" w14:textId="77777777" w:rsidR="00AA4E52" w:rsidRPr="00A42893" w:rsidRDefault="00AA4E52" w:rsidP="005153EF">
            <w:pPr>
              <w:spacing w:before="180" w:after="180" w:line="315" w:lineRule="atLeast"/>
              <w:ind w:right="150"/>
              <w:jc w:val="center"/>
              <w:rPr>
                <w:rFonts w:ascii="Proxima Nova" w:eastAsia="Times New Roman" w:hAnsi="Proxima Nova" w:cs="Times New Roman"/>
                <w:b/>
                <w:bCs/>
                <w:color w:val="FFFFFF"/>
                <w:sz w:val="30"/>
                <w:szCs w:val="30"/>
              </w:rPr>
            </w:pPr>
            <w:r w:rsidRPr="003E25BC">
              <w:rPr>
                <w:rFonts w:ascii="Arial" w:eastAsia="Times New Roman" w:hAnsi="Arial" w:cs="Arial"/>
                <w:bCs/>
                <w:color w:val="FFFFFF" w:themeColor="background1"/>
                <w:sz w:val="30"/>
                <w:szCs w:val="30"/>
              </w:rPr>
              <w:lastRenderedPageBreak/>
              <w:t>DOCUMENTOS</w:t>
            </w:r>
          </w:p>
        </w:tc>
      </w:tr>
      <w:tr w:rsidR="00AA4E52" w:rsidRPr="00A740E5" w14:paraId="54E9CA77" w14:textId="77777777" w:rsidTr="005153EF">
        <w:trPr>
          <w:trHeight w:val="3856"/>
        </w:trPr>
        <w:tc>
          <w:tcPr>
            <w:tcW w:w="0" w:type="auto"/>
            <w:tcBorders>
              <w:top w:val="dotted" w:sz="6" w:space="0" w:color="D4D4D4"/>
              <w:left w:val="dotted" w:sz="6" w:space="0" w:color="D4D4D4"/>
              <w:bottom w:val="dotted" w:sz="6" w:space="0" w:color="D4D4D4"/>
              <w:right w:val="dotted" w:sz="6" w:space="0" w:color="D4D4D4"/>
            </w:tcBorders>
            <w:shd w:val="clear" w:color="auto" w:fill="F9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16374" w14:textId="77777777" w:rsidR="00AA4E52" w:rsidRDefault="00AA4E52" w:rsidP="005153EF">
            <w:pPr>
              <w:spacing w:after="0" w:line="240" w:lineRule="auto"/>
              <w:rPr>
                <w:rFonts w:ascii="Proxima Nova" w:eastAsia="Times New Roman" w:hAnsi="Proxima Nova" w:cs="Times New Roman"/>
                <w:sz w:val="21"/>
                <w:szCs w:val="21"/>
                <w:lang w:val="es-MX"/>
              </w:rPr>
            </w:pPr>
            <w:r w:rsidRPr="004C6D70">
              <w:rPr>
                <w:rFonts w:ascii="Proxima Nova" w:eastAsia="Times New Roman" w:hAnsi="Proxima Nova" w:cs="Times New Roman"/>
                <w:sz w:val="21"/>
                <w:szCs w:val="21"/>
                <w:lang w:val="es-MX"/>
              </w:rPr>
              <w:t xml:space="preserve">   </w:t>
            </w:r>
          </w:p>
          <w:p w14:paraId="1030FAF0" w14:textId="77777777" w:rsidR="00AA4E52" w:rsidRPr="009F6DC0" w:rsidRDefault="00AA4E52" w:rsidP="005153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142391"/>
                <w:lang w:val="es-MX"/>
              </w:rPr>
            </w:pPr>
          </w:p>
          <w:p w14:paraId="42177998" w14:textId="77777777" w:rsidR="00AA4E52" w:rsidRDefault="00AA4E52" w:rsidP="00AA4E52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3E25BC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Carta solicitud con información sobre el producto y la empresa y  número de empleos que genera.</w:t>
            </w:r>
          </w:p>
          <w:p w14:paraId="19A0883C" w14:textId="77777777" w:rsidR="00AA4E52" w:rsidRDefault="00AA4E52" w:rsidP="00AA4E52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3E25BC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En su caso, copia simple del acta constitutiva debidamente inscrita en el Registro Público de la Propiedad y del Comercio, así como, copia simple del poder del representante legal.</w:t>
            </w:r>
          </w:p>
          <w:p w14:paraId="3E973705" w14:textId="77777777" w:rsidR="00AA4E52" w:rsidRDefault="00AA4E52" w:rsidP="00AA4E52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3E25BC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Copia simple de la cédula del Registro Federal de Contribuyentes</w:t>
            </w:r>
            <w:r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.</w:t>
            </w:r>
            <w:r w:rsidRPr="003E25BC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 xml:space="preserve"> </w:t>
            </w:r>
          </w:p>
          <w:p w14:paraId="4A2690C2" w14:textId="77777777" w:rsidR="00AA4E52" w:rsidRDefault="00AA4E52" w:rsidP="00AA4E52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3E25BC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 Copia simple de identificación oficial de la persona física o representante legal en su caso</w:t>
            </w:r>
            <w:r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.</w:t>
            </w:r>
          </w:p>
          <w:p w14:paraId="448C496E" w14:textId="77777777" w:rsidR="00AA4E52" w:rsidRPr="003E25BC" w:rsidRDefault="00AA4E52" w:rsidP="00AA4E52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</w:pPr>
            <w:r w:rsidRPr="003E25BC">
              <w:rPr>
                <w:rFonts w:ascii="Arial" w:eastAsia="Times New Roman" w:hAnsi="Arial" w:cs="Arial"/>
                <w:bCs/>
                <w:color w:val="142391"/>
                <w:sz w:val="24"/>
                <w:szCs w:val="24"/>
                <w:lang w:val="es-MX"/>
              </w:rPr>
              <w:t>Copia simple de comprobante de domicilio.</w:t>
            </w:r>
          </w:p>
        </w:tc>
      </w:tr>
    </w:tbl>
    <w:p w14:paraId="28091857" w14:textId="77777777" w:rsidR="00AA4E52" w:rsidRDefault="00AA4E52">
      <w:bookmarkStart w:id="0" w:name="_GoBack"/>
      <w:bookmarkEnd w:id="0"/>
    </w:p>
    <w:p w14:paraId="7FF784AA" w14:textId="77777777" w:rsidR="00AA4E52" w:rsidRDefault="00AA4E52"/>
    <w:sectPr w:rsidR="00AA4E52" w:rsidSect="004071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6EC"/>
    <w:multiLevelType w:val="hybridMultilevel"/>
    <w:tmpl w:val="EF5673D0"/>
    <w:lvl w:ilvl="0" w:tplc="A75E3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324C"/>
    <w:multiLevelType w:val="hybridMultilevel"/>
    <w:tmpl w:val="94EA5D26"/>
    <w:lvl w:ilvl="0" w:tplc="F0A44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8E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6B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4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41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AB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E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E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CD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EE6C5D"/>
    <w:multiLevelType w:val="hybridMultilevel"/>
    <w:tmpl w:val="FF922AF0"/>
    <w:lvl w:ilvl="0" w:tplc="C8A2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C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6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6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A7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29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C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E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9E3297"/>
    <w:multiLevelType w:val="hybridMultilevel"/>
    <w:tmpl w:val="11EA93DA"/>
    <w:lvl w:ilvl="0" w:tplc="851C2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88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C5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6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A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E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0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C5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E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2"/>
    <w:rsid w:val="00407160"/>
    <w:rsid w:val="00663465"/>
    <w:rsid w:val="007E2A9D"/>
    <w:rsid w:val="00A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10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5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5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at.gob.mx/aplicacion/53027/genera-tu-constancia-de-situacion-fiscal." TargetMode="External"/><Relationship Id="rId7" Type="http://schemas.openxmlformats.org/officeDocument/2006/relationships/hyperlink" Target="https://www.sat.gob.mx/aplicacion/53027/genera-tu-constancia-de-situacion-fiscal.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2020-04-17T20:48:00Z</dcterms:created>
  <dcterms:modified xsi:type="dcterms:W3CDTF">2020-04-17T20:48:00Z</dcterms:modified>
</cp:coreProperties>
</file>